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DE27C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DE27CA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DE27C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DE27C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E27CA" w:rsidRDefault="00082210" w:rsidP="00A46013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Infectious Agents and Mechanisms, Immune Disorders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E27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E27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DE27CA" w:rsidRDefault="0008221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E27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E27CA" w:rsidRDefault="0008221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E27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E27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E27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46013" w:rsidRDefault="00A46013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A46013">
              <w:rPr>
                <w:rFonts w:asciiTheme="minorHAnsi" w:eastAsia="Merriweather" w:hAnsiTheme="minorHAnsi" w:cstheme="minorHAnsi"/>
                <w:b/>
                <w:color w:val="000000"/>
              </w:rPr>
              <w:t>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E27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DE27C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E27C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E27CA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E27CA">
              <w:rPr>
                <w:rFonts w:asciiTheme="minorHAnsi" w:hAnsiTheme="minorHAnsi" w:cstheme="minorHAnsi"/>
              </w:rPr>
              <w:t>School o</w:t>
            </w:r>
            <w:r w:rsidR="00B503CE" w:rsidRPr="00DE27CA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DE27CA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E27CA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DE27CA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E27CA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DE27C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D306B5" w:rsidRDefault="00082210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heading=h.gjdgxs" w:colFirst="0" w:colLast="0"/>
            <w:bookmarkEnd w:id="1"/>
            <w:r w:rsidRPr="00D306B5">
              <w:rPr>
                <w:rFonts w:asciiTheme="minorHAnsi" w:hAnsiTheme="minorHAnsi" w:cstheme="minorHAnsi"/>
                <w:b/>
              </w:rPr>
              <w:t>BIOCHEMISTRY</w:t>
            </w:r>
            <w:r w:rsidR="00F66D7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Disorders of Amino Acids Metabolism; Posttranslational Modification of Proteins and Targeting.Protein trafficking defects; Disorders of Protein Metabolism and  Protein folding associated diseases.; Disorders of vitamin metabolism; Disorders of Protein Metabolism and  Protein folding associated diseases</w:t>
            </w:r>
            <w:r w:rsidR="003E59B9" w:rsidRPr="00D306B5">
              <w:rPr>
                <w:rFonts w:asciiTheme="minorHAnsi" w:hAnsiTheme="minorHAnsi" w:cstheme="minorHAnsi"/>
              </w:rPr>
              <w:t xml:space="preserve">; </w:t>
            </w:r>
            <w:r w:rsidRPr="00D306B5">
              <w:rPr>
                <w:rFonts w:asciiTheme="minorHAnsi" w:hAnsiTheme="minorHAnsi" w:cstheme="minorHAnsi"/>
              </w:rPr>
              <w:t>Biochemistry Lab: Protein SDS-PAGE Electrophoresis and evaluation of serum plasma protein patterns</w:t>
            </w:r>
          </w:p>
          <w:p w:rsidR="00082210" w:rsidRPr="00D306B5" w:rsidRDefault="00082210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t>CL. MICROBIOLOGY</w:t>
            </w:r>
            <w:r w:rsidRPr="00D306B5">
              <w:rPr>
                <w:rFonts w:asciiTheme="minorHAnsi" w:hAnsiTheme="minorHAnsi" w:cstheme="minorHAnsi"/>
              </w:rPr>
              <w:t xml:space="preserve"> </w:t>
            </w:r>
            <w:r w:rsidR="00D306B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Mycobacterium. Bacillus-1,  Bacillus-2; Listeria and Erysipelothrix.;"Corinobacterium and other Gram positive Rods.  HTLV, Retrovirus; HIV-1; HIV-2. ; Opportunistic Fungi. Yeasts and Molds; Histoplasma, Coccidioides, Aspergillus, Mucor, Sporothrix.; "Lab:Diagnosis of Gram positive bacteria</w:t>
            </w:r>
            <w:r w:rsidR="00D306B5" w:rsidRPr="00D306B5">
              <w:rPr>
                <w:rFonts w:asciiTheme="minorHAnsi" w:hAnsiTheme="minorHAnsi" w:cstheme="minorHAnsi"/>
              </w:rPr>
              <w:t xml:space="preserve">; </w:t>
            </w:r>
            <w:r w:rsidRPr="00D306B5">
              <w:rPr>
                <w:rFonts w:asciiTheme="minorHAnsi" w:hAnsiTheme="minorHAnsi" w:cstheme="minorHAnsi"/>
              </w:rPr>
              <w:t>Lab: Diagnosis of non-fermentative Gram negative bacilli"</w:t>
            </w:r>
          </w:p>
          <w:p w:rsidR="003E59B9" w:rsidRPr="00D306B5" w:rsidRDefault="003E59B9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t>Clinical Skills</w:t>
            </w:r>
            <w:r w:rsidRPr="00D306B5">
              <w:rPr>
                <w:rFonts w:asciiTheme="minorHAnsi" w:hAnsiTheme="minorHAnsi" w:cstheme="minorHAnsi"/>
              </w:rPr>
              <w:t xml:space="preserve"> History taking; Interviewing, Questioning, taking notes (TSE)</w:t>
            </w:r>
          </w:p>
          <w:p w:rsidR="003E59B9" w:rsidRPr="00D306B5" w:rsidRDefault="003E59B9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t>PATHOLOGY</w:t>
            </w:r>
            <w:r w:rsidR="00D306B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General principles of microbial pathogenesis;  Pathology of viral diseases.  Pathology of bacterial infections. Pathology of fungal diseases; Pathology of parasitic diseases. Pathophysiology of sepsis. Tuberculoses.</w:t>
            </w:r>
            <w:r w:rsidR="00D306B5" w:rsidRPr="00D306B5">
              <w:rPr>
                <w:rFonts w:asciiTheme="minorHAnsi" w:hAnsiTheme="minorHAnsi" w:cstheme="minorHAnsi"/>
              </w:rPr>
              <w:t xml:space="preserve">; </w:t>
            </w:r>
            <w:r w:rsidRPr="00D306B5">
              <w:rPr>
                <w:rFonts w:asciiTheme="minorHAnsi" w:hAnsiTheme="minorHAnsi" w:cstheme="minorHAnsi"/>
              </w:rPr>
              <w:t>Naming of neoplasia; Introduction to neo</w:t>
            </w:r>
            <w:r w:rsidR="00F66D78">
              <w:rPr>
                <w:rFonts w:asciiTheme="minorHAnsi" w:hAnsiTheme="minorHAnsi" w:cstheme="minorHAnsi"/>
              </w:rPr>
              <w:t>plasia; Epidemiology of cancer;</w:t>
            </w:r>
            <w:r w:rsidRPr="00D306B5">
              <w:rPr>
                <w:rFonts w:asciiTheme="minorHAnsi" w:hAnsiTheme="minorHAnsi" w:cstheme="minorHAnsi"/>
              </w:rPr>
              <w:t xml:space="preserve"> Molecular basis of cancer; Neoplasia, general characteristics of benign and malign neoplasm;  Invasion and metastasis; Cancerogenic agents.  Clinical characteristics and staging of tumors; Pathology lab.</w:t>
            </w:r>
          </w:p>
          <w:p w:rsidR="003E59B9" w:rsidRPr="00D306B5" w:rsidRDefault="003E59B9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t>Pathology IMMUNOLOGY</w:t>
            </w:r>
            <w:r w:rsidR="00F66D7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Host defenses to viruses; Host defenses to extracellular and intracellular bacteria, protozoa and helminth.; Primary Immunodeficiency; Secondary Immunodeficiency; Carcinogenic agents; Host response against tumor, tumor immunity; Immunotherapy of tumor.</w:t>
            </w:r>
          </w:p>
          <w:p w:rsidR="003E59B9" w:rsidRPr="00D306B5" w:rsidRDefault="003E59B9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t>Pharmacology</w:t>
            </w:r>
            <w:r w:rsidR="00F66D7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Introduction to antimicrobial  chemotherapeutics; Pharmacotherapy in bacterial infections: Beta-lactam antibiotics; Cell wall and membrane-active Antibiotics; Protein synthesis İnhibitors; Quinolones.  Sulfonamides, Trimethoprim; Antifungal agents; Antiviral agents; Antimycobacteriel Drugs; Antiprotozoal Drugs; Antihelmintic Drugs.; Immunopharmacology</w:t>
            </w:r>
          </w:p>
          <w:p w:rsidR="003E59B9" w:rsidRPr="00D306B5" w:rsidRDefault="003E59B9" w:rsidP="00D306B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306B5">
              <w:rPr>
                <w:rFonts w:asciiTheme="minorHAnsi" w:hAnsiTheme="minorHAnsi" w:cstheme="minorHAnsi"/>
                <w:b/>
              </w:rPr>
              <w:lastRenderedPageBreak/>
              <w:t>Top Anatomy</w:t>
            </w:r>
            <w:r w:rsidR="00D306B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306B5">
              <w:rPr>
                <w:rFonts w:asciiTheme="minorHAnsi" w:hAnsiTheme="minorHAnsi" w:cstheme="minorHAnsi"/>
              </w:rPr>
              <w:t>Regio oralis -I: Cavum oris, Diaphragma oris;Regio oralis -I: Palatum (durum+molle), Tonsilla palatina ; Regio oralis -II: Lingua(intrinsic and extrinsic muscles;inervation,blood supple); Regio oralis -II: Larynx; Pharinx; Tongue;  Cervix I: Regio colli (cervicalis) anterior - Trigonum Submandibulare, Trigonum submentale; ; Cervix I: Regio colli (cervicalis) anterior - Regio suprahyoidea, Regio infrahyoidea.; Cervix II: Regio colli (cervicalis) laterale - Trigonum caroticum, Trigonum omoclaviculare;  Cervix II: Regio colli (cervicalis) laterale - Truncus cervicalis,  vessels, nerves. ; Deep fascias of the neck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6B5" w:rsidRPr="00CA3E9F" w:rsidRDefault="00D306B5" w:rsidP="00CA3E9F">
            <w:pPr>
              <w:spacing w:after="0"/>
              <w:rPr>
                <w:rFonts w:asciiTheme="minorHAnsi" w:hAnsiTheme="minorHAnsi" w:cstheme="minorHAnsi"/>
              </w:rPr>
            </w:pP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Robbins Basic Pathology-Vinay Kumar; Abul K. Abbas; Elsevier; 10th. ed. 2018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Elsevier's Integrated Pathology- King C. Thomas; Mosby Elsevier; 2007;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Cellular and Molecular Immunology- Abbas, K. Abul; Elsevier Sounders; 10th.ed. 2022.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Exploring Immunology Concepts and Evidence. Gordon MacPherson. Wiley Balkwel.1st ed 2012</w:t>
            </w:r>
          </w:p>
          <w:p w:rsidR="00F66D78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Clinically Oriented Anatomy- Moore, Keith L; Wolters Kluwer; 9th.ed. 2023;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Medical Microbiology- Murray, Patrick R; Rosenthal, Ken S; 9th ed. Elsevier Sounder; 2021.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Case Studies in Infectious Disease- Peter Lydyard; Garland Science; 2010;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Elsevier's Integrated Immunology and Microbiology- Actor Jeffrey K; Mosby Elsevier; 2007;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Basic &amp; Clinical Pharmacology: A lange medical book- Katzung, Bertram G; Mc- Graw Hill Education.15th. ed; 2021.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Lippincott Illustrated Reviews: Pharmacology- Karen Whalen; Wolter Kluwer; South Asian ed. 2019;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Biochemistry: Lippincott's illustrated Reviews- Ferrier Denice R; Wolters Kluwer; 7th ed. 2017.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Color Atlas of Biochemistry-Jan Koolman; Klaus-Heinrich Roehm;  Thieme; 3rd.ed.  2013;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Clinical skills- Nursing skills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clinical Nursing skills&amp;techniques- Anne Griffin Perry, Patricia A. Potter; Elsevier Mosby;10th ed;2022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 xml:space="preserve"> Taylor’s Clinical Nursing Skills: a nursig process approoach-Pamela Lynn; Wolters Kluwer ;9th ed.; 2023.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Introduction to Pharmacology-Mary K.Asperheim;Justin Favaro; Elsevier Sounder. 12th.ed; 2012;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 xml:space="preserve">Essentials of Medical Pharmacology-KD Tripathi;  Jaypee Brothers Medical Publishers;  5th ed. 2003; 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Roitt’s Essential Immunology- Delves, Peter J; Martin,Seamus J; Wiley –Blackwell; 12th.ed. 2011;</w:t>
            </w:r>
          </w:p>
          <w:p w:rsidR="00D306B5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 xml:space="preserve">Medical Microbiology: A guide to microbial infections:Pathogenesis, Immunity, Laboratory Diagnosis and Control- David Greenwood; Mike Barer; Churchill Livingstone; 18th.ed. 2012;  </w:t>
            </w:r>
          </w:p>
          <w:p w:rsidR="00C104DA" w:rsidRPr="00CA3E9F" w:rsidRDefault="00D306B5" w:rsidP="00CA3E9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A3E9F">
              <w:rPr>
                <w:rFonts w:asciiTheme="minorHAnsi" w:hAnsiTheme="minorHAnsi" w:cstheme="minorHAnsi"/>
              </w:rPr>
              <w:t>Clinical Immunology: Principles and Practice- Robert Rich; Thomas Fleisher; Elsevier Sounders; 4th.ed. 2013;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AD" w:rsidRDefault="00E669AD">
      <w:pPr>
        <w:spacing w:after="0" w:line="240" w:lineRule="auto"/>
      </w:pPr>
      <w:r>
        <w:separator/>
      </w:r>
    </w:p>
  </w:endnote>
  <w:endnote w:type="continuationSeparator" w:id="0">
    <w:p w:rsidR="00E669AD" w:rsidRDefault="00E6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6013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AD" w:rsidRDefault="00E669AD">
      <w:pPr>
        <w:spacing w:after="0" w:line="240" w:lineRule="auto"/>
      </w:pPr>
      <w:r>
        <w:separator/>
      </w:r>
    </w:p>
  </w:footnote>
  <w:footnote w:type="continuationSeparator" w:id="0">
    <w:p w:rsidR="00E669AD" w:rsidRDefault="00E6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82210"/>
    <w:rsid w:val="00220260"/>
    <w:rsid w:val="00323895"/>
    <w:rsid w:val="00386726"/>
    <w:rsid w:val="003E59B9"/>
    <w:rsid w:val="003F1008"/>
    <w:rsid w:val="004A3FDA"/>
    <w:rsid w:val="007400F7"/>
    <w:rsid w:val="008302BD"/>
    <w:rsid w:val="00846091"/>
    <w:rsid w:val="008B13BE"/>
    <w:rsid w:val="00930EBC"/>
    <w:rsid w:val="009A7079"/>
    <w:rsid w:val="009E35AD"/>
    <w:rsid w:val="00A15B39"/>
    <w:rsid w:val="00A46013"/>
    <w:rsid w:val="00B503CE"/>
    <w:rsid w:val="00C104DA"/>
    <w:rsid w:val="00C87BB7"/>
    <w:rsid w:val="00CA3E9F"/>
    <w:rsid w:val="00D22650"/>
    <w:rsid w:val="00D306B5"/>
    <w:rsid w:val="00D90598"/>
    <w:rsid w:val="00DE27CA"/>
    <w:rsid w:val="00E669AD"/>
    <w:rsid w:val="00EA15DC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F5F0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25</cp:revision>
  <dcterms:created xsi:type="dcterms:W3CDTF">2014-08-21T22:12:00Z</dcterms:created>
  <dcterms:modified xsi:type="dcterms:W3CDTF">2024-08-26T12:40:00Z</dcterms:modified>
</cp:coreProperties>
</file>